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B6" w:rsidRDefault="00B265B6" w:rsidP="00381A16">
      <w:pPr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REQUERIMENTO Nº</w:t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</w:r>
      <w:r>
        <w:rPr>
          <w:rFonts w:ascii="Times New Roman" w:hAnsi="Times New Roman"/>
          <w:b/>
          <w:bCs/>
          <w:sz w:val="24"/>
          <w:szCs w:val="24"/>
        </w:rPr>
        <w:softHyphen/>
        <w:t xml:space="preserve"> </w:t>
      </w:r>
      <w:r w:rsidR="00A22FD1">
        <w:rPr>
          <w:rFonts w:ascii="Times New Roman" w:hAnsi="Times New Roman"/>
          <w:b/>
          <w:bCs/>
          <w:sz w:val="24"/>
          <w:szCs w:val="24"/>
        </w:rPr>
        <w:t>064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/</w:t>
      </w:r>
      <w:r w:rsidR="000A4BE1">
        <w:rPr>
          <w:rFonts w:ascii="Times New Roman" w:hAnsi="Times New Roman"/>
          <w:b/>
          <w:bCs/>
          <w:sz w:val="24"/>
          <w:szCs w:val="24"/>
        </w:rPr>
        <w:t>2020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265B6" w:rsidRDefault="00B265B6" w:rsidP="00381A16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265B6" w:rsidRDefault="00B265B6" w:rsidP="00381A16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 xml:space="preserve">VEREADOR: </w:t>
      </w:r>
      <w:r w:rsidR="00BB060F">
        <w:rPr>
          <w:rFonts w:ascii="Times New Roman" w:hAnsi="Times New Roman"/>
          <w:b/>
          <w:sz w:val="24"/>
          <w:szCs w:val="24"/>
        </w:rPr>
        <w:t>LEONARDO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060F">
        <w:rPr>
          <w:rFonts w:ascii="Times New Roman" w:hAnsi="Times New Roman"/>
          <w:b/>
          <w:sz w:val="24"/>
          <w:szCs w:val="24"/>
        </w:rPr>
        <w:t>DE SOUZA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060F">
        <w:rPr>
          <w:rFonts w:ascii="Times New Roman" w:hAnsi="Times New Roman"/>
          <w:b/>
          <w:sz w:val="24"/>
          <w:szCs w:val="24"/>
        </w:rPr>
        <w:t>GUIMARÃES</w:t>
      </w:r>
    </w:p>
    <w:p w:rsidR="00B265B6" w:rsidRDefault="00B265B6" w:rsidP="00381A16">
      <w:pPr>
        <w:spacing w:line="36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265B6" w:rsidRPr="00220D23" w:rsidRDefault="00B265B6" w:rsidP="00381A16">
      <w:pPr>
        <w:spacing w:line="360" w:lineRule="auto"/>
        <w:ind w:left="142"/>
        <w:jc w:val="both"/>
        <w:rPr>
          <w:rFonts w:ascii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b/>
          <w:sz w:val="24"/>
          <w:szCs w:val="23"/>
        </w:rPr>
        <w:t>ASSUNTO:</w:t>
      </w:r>
      <w:r w:rsidRPr="00220D23">
        <w:rPr>
          <w:rFonts w:ascii="Times New Roman" w:eastAsia="Times New Roman" w:hAnsi="Times New Roman"/>
          <w:sz w:val="24"/>
          <w:szCs w:val="23"/>
        </w:rPr>
        <w:t xml:space="preserve"> REQUER NA FORMA REGIMENTAL, QUE O PRESENTE EXPEDIENTE SEJA ENCAMINHADO AO EXCELENTÍSSIMO SENHOR PREFEITO MUNICIPAL DE MANACAPURU – </w:t>
      </w:r>
      <w:r w:rsidRPr="00220D23">
        <w:rPr>
          <w:rFonts w:ascii="Times New Roman" w:eastAsia="Times New Roman" w:hAnsi="Times New Roman"/>
          <w:b/>
          <w:sz w:val="24"/>
          <w:szCs w:val="23"/>
        </w:rPr>
        <w:t>BETANAEL DA SILVA D´ANGELO</w:t>
      </w:r>
      <w:r w:rsidRPr="00220D23">
        <w:rPr>
          <w:rFonts w:ascii="Times New Roman" w:eastAsia="Times New Roman" w:hAnsi="Times New Roman"/>
          <w:sz w:val="24"/>
          <w:szCs w:val="23"/>
        </w:rPr>
        <w:t>, COM CÓPIA</w:t>
      </w:r>
      <w:r w:rsidR="003E2C71">
        <w:rPr>
          <w:rFonts w:ascii="Times New Roman" w:eastAsia="Times New Roman" w:hAnsi="Times New Roman"/>
          <w:sz w:val="24"/>
          <w:szCs w:val="23"/>
        </w:rPr>
        <w:t>S</w:t>
      </w:r>
      <w:r w:rsidRPr="00220D23">
        <w:rPr>
          <w:rFonts w:ascii="Times New Roman" w:eastAsia="Times New Roman" w:hAnsi="Times New Roman"/>
          <w:sz w:val="24"/>
          <w:szCs w:val="23"/>
        </w:rPr>
        <w:t xml:space="preserve"> AO SECRETÁRIO MUNICIPAL DE OBRA</w:t>
      </w:r>
      <w:r>
        <w:rPr>
          <w:rFonts w:ascii="Times New Roman" w:eastAsia="Times New Roman" w:hAnsi="Times New Roman"/>
          <w:sz w:val="24"/>
          <w:szCs w:val="23"/>
        </w:rPr>
        <w:t>S</w:t>
      </w:r>
      <w:r w:rsidRPr="00220D23">
        <w:rPr>
          <w:rFonts w:ascii="Times New Roman" w:eastAsia="Times New Roman" w:hAnsi="Times New Roman"/>
          <w:sz w:val="24"/>
          <w:szCs w:val="23"/>
        </w:rPr>
        <w:t xml:space="preserve"> E SERVIÇOS PÚBLICOS</w:t>
      </w:r>
      <w:r w:rsidR="00775A59">
        <w:rPr>
          <w:rFonts w:ascii="Times New Roman" w:eastAsia="Times New Roman" w:hAnsi="Times New Roman"/>
          <w:sz w:val="24"/>
          <w:szCs w:val="23"/>
        </w:rPr>
        <w:t xml:space="preserve"> - </w:t>
      </w:r>
      <w:r w:rsidRPr="00220D23">
        <w:rPr>
          <w:rFonts w:ascii="Times New Roman" w:eastAsia="Times New Roman" w:hAnsi="Times New Roman"/>
          <w:b/>
          <w:sz w:val="24"/>
          <w:szCs w:val="23"/>
        </w:rPr>
        <w:t>PAULO ONETY DE SOUZA FILHO</w:t>
      </w:r>
      <w:r w:rsidR="00D82F7B">
        <w:rPr>
          <w:rFonts w:ascii="Times New Roman" w:eastAsia="Times New Roman" w:hAnsi="Times New Roman"/>
          <w:b/>
          <w:sz w:val="24"/>
          <w:szCs w:val="23"/>
        </w:rPr>
        <w:t>,</w:t>
      </w:r>
      <w:r w:rsidR="004F2425">
        <w:rPr>
          <w:rFonts w:ascii="Times New Roman" w:eastAsia="Times New Roman" w:hAnsi="Times New Roman"/>
          <w:sz w:val="24"/>
          <w:szCs w:val="23"/>
        </w:rPr>
        <w:t xml:space="preserve"> E </w:t>
      </w:r>
      <w:r w:rsidR="00175664">
        <w:rPr>
          <w:rFonts w:ascii="Times New Roman" w:eastAsia="Times New Roman" w:hAnsi="Times New Roman"/>
          <w:sz w:val="24"/>
          <w:szCs w:val="23"/>
        </w:rPr>
        <w:t>A</w:t>
      </w:r>
      <w:r w:rsidR="000A4BE1">
        <w:rPr>
          <w:rFonts w:ascii="Times New Roman" w:eastAsia="Times New Roman" w:hAnsi="Times New Roman"/>
          <w:sz w:val="24"/>
          <w:szCs w:val="23"/>
        </w:rPr>
        <w:t>O</w:t>
      </w:r>
      <w:r w:rsidR="00175664">
        <w:rPr>
          <w:rFonts w:ascii="Times New Roman" w:eastAsia="Times New Roman" w:hAnsi="Times New Roman"/>
          <w:sz w:val="24"/>
          <w:szCs w:val="23"/>
        </w:rPr>
        <w:t xml:space="preserve"> SECRETÁRI</w:t>
      </w:r>
      <w:r w:rsidR="000A4BE1">
        <w:rPr>
          <w:rFonts w:ascii="Times New Roman" w:eastAsia="Times New Roman" w:hAnsi="Times New Roman"/>
          <w:sz w:val="24"/>
          <w:szCs w:val="23"/>
        </w:rPr>
        <w:t>O</w:t>
      </w:r>
      <w:r w:rsidR="004F2425">
        <w:rPr>
          <w:rFonts w:ascii="Times New Roman" w:eastAsia="Times New Roman" w:hAnsi="Times New Roman"/>
          <w:sz w:val="24"/>
          <w:szCs w:val="23"/>
        </w:rPr>
        <w:t xml:space="preserve"> </w:t>
      </w:r>
      <w:r w:rsidR="00D82F7B">
        <w:rPr>
          <w:rFonts w:ascii="Times New Roman" w:eastAsia="Times New Roman" w:hAnsi="Times New Roman"/>
          <w:sz w:val="24"/>
          <w:szCs w:val="23"/>
        </w:rPr>
        <w:t>MUNICIPAL DE GOVERNO</w:t>
      </w:r>
      <w:r w:rsidR="00775A59">
        <w:rPr>
          <w:rFonts w:ascii="Times New Roman" w:eastAsia="Times New Roman" w:hAnsi="Times New Roman"/>
          <w:sz w:val="24"/>
          <w:szCs w:val="23"/>
        </w:rPr>
        <w:t xml:space="preserve"> </w:t>
      </w:r>
      <w:r w:rsidR="00175664">
        <w:rPr>
          <w:rFonts w:ascii="Times New Roman" w:eastAsia="Times New Roman" w:hAnsi="Times New Roman"/>
          <w:sz w:val="24"/>
          <w:szCs w:val="23"/>
        </w:rPr>
        <w:t>–</w:t>
      </w:r>
      <w:r w:rsidR="00D82F7B">
        <w:rPr>
          <w:rFonts w:ascii="Times New Roman" w:eastAsia="Times New Roman" w:hAnsi="Times New Roman"/>
          <w:sz w:val="24"/>
          <w:szCs w:val="23"/>
        </w:rPr>
        <w:t xml:space="preserve"> </w:t>
      </w:r>
      <w:r w:rsidR="000A4BE1">
        <w:rPr>
          <w:rFonts w:ascii="Times New Roman" w:eastAsia="Times New Roman" w:hAnsi="Times New Roman"/>
          <w:b/>
          <w:sz w:val="24"/>
          <w:szCs w:val="23"/>
        </w:rPr>
        <w:t>JOSÉ LUIS MACIEL DE OLIVEIRA</w:t>
      </w:r>
      <w:r w:rsidRPr="00220D23">
        <w:rPr>
          <w:rFonts w:ascii="Times New Roman" w:eastAsia="Times New Roman" w:hAnsi="Times New Roman"/>
          <w:sz w:val="24"/>
          <w:szCs w:val="23"/>
        </w:rPr>
        <w:t xml:space="preserve">, </w:t>
      </w:r>
      <w:r w:rsidRPr="00220D23">
        <w:rPr>
          <w:rFonts w:ascii="Times New Roman" w:hAnsi="Times New Roman"/>
          <w:b/>
          <w:sz w:val="24"/>
          <w:szCs w:val="23"/>
          <w:u w:val="single"/>
        </w:rPr>
        <w:t>SOLICITANDO</w:t>
      </w:r>
      <w:r w:rsidRPr="00B93110">
        <w:rPr>
          <w:rFonts w:ascii="Times New Roman" w:hAnsi="Times New Roman"/>
          <w:b/>
          <w:sz w:val="24"/>
          <w:szCs w:val="23"/>
        </w:rPr>
        <w:t xml:space="preserve"> </w:t>
      </w:r>
      <w:r w:rsidR="004F2425">
        <w:rPr>
          <w:rFonts w:ascii="Times New Roman" w:hAnsi="Times New Roman"/>
          <w:sz w:val="24"/>
          <w:szCs w:val="23"/>
        </w:rPr>
        <w:t>A</w:t>
      </w:r>
      <w:r w:rsidR="004D52C7">
        <w:rPr>
          <w:rFonts w:ascii="Times New Roman" w:hAnsi="Times New Roman"/>
          <w:sz w:val="24"/>
          <w:szCs w:val="23"/>
        </w:rPr>
        <w:t xml:space="preserve"> INSTALAÇÃO E/OU</w:t>
      </w:r>
      <w:r w:rsidR="00B13EFB">
        <w:rPr>
          <w:rFonts w:ascii="Times New Roman" w:hAnsi="Times New Roman"/>
          <w:sz w:val="24"/>
          <w:szCs w:val="23"/>
        </w:rPr>
        <w:t xml:space="preserve"> REPOSIÇÃO DE LÂMPADAS</w:t>
      </w:r>
      <w:r w:rsidR="004F2425">
        <w:rPr>
          <w:rFonts w:ascii="Times New Roman" w:hAnsi="Times New Roman"/>
          <w:sz w:val="24"/>
          <w:szCs w:val="23"/>
        </w:rPr>
        <w:t xml:space="preserve"> </w:t>
      </w:r>
      <w:r w:rsidR="004D52C7">
        <w:rPr>
          <w:rFonts w:ascii="Times New Roman" w:hAnsi="Times New Roman"/>
          <w:sz w:val="24"/>
          <w:szCs w:val="23"/>
        </w:rPr>
        <w:t>E LUMINÁRIAS N</w:t>
      </w:r>
      <w:r w:rsidR="00B13EFB">
        <w:rPr>
          <w:rFonts w:ascii="Times New Roman" w:hAnsi="Times New Roman"/>
          <w:sz w:val="24"/>
          <w:szCs w:val="23"/>
        </w:rPr>
        <w:t xml:space="preserve">OS POSTES DE </w:t>
      </w:r>
      <w:r w:rsidR="00B93110">
        <w:rPr>
          <w:rFonts w:ascii="Times New Roman" w:hAnsi="Times New Roman"/>
          <w:sz w:val="24"/>
          <w:szCs w:val="23"/>
        </w:rPr>
        <w:t>ILUMINAÇÃO PÚBLICA</w:t>
      </w:r>
      <w:r w:rsidR="00B370EB">
        <w:rPr>
          <w:rFonts w:ascii="Times New Roman" w:hAnsi="Times New Roman"/>
          <w:sz w:val="24"/>
          <w:szCs w:val="23"/>
        </w:rPr>
        <w:t xml:space="preserve"> </w:t>
      </w:r>
      <w:r w:rsidR="00C5531E">
        <w:rPr>
          <w:rFonts w:ascii="Times New Roman" w:hAnsi="Times New Roman"/>
          <w:sz w:val="24"/>
          <w:szCs w:val="23"/>
        </w:rPr>
        <w:t>NO</w:t>
      </w:r>
      <w:r w:rsidR="00B370EB">
        <w:rPr>
          <w:rFonts w:ascii="Times New Roman" w:hAnsi="Times New Roman"/>
          <w:sz w:val="24"/>
          <w:szCs w:val="23"/>
        </w:rPr>
        <w:t xml:space="preserve"> </w:t>
      </w:r>
      <w:r w:rsidR="00C5531E">
        <w:rPr>
          <w:rFonts w:ascii="Times New Roman" w:hAnsi="Times New Roman"/>
          <w:sz w:val="24"/>
          <w:szCs w:val="23"/>
        </w:rPr>
        <w:t>BECO</w:t>
      </w:r>
      <w:r w:rsidR="00B370EB">
        <w:rPr>
          <w:rFonts w:ascii="Times New Roman" w:hAnsi="Times New Roman"/>
          <w:sz w:val="24"/>
          <w:szCs w:val="23"/>
        </w:rPr>
        <w:t xml:space="preserve"> </w:t>
      </w:r>
      <w:r w:rsidR="00C5531E">
        <w:rPr>
          <w:rFonts w:ascii="Times New Roman" w:hAnsi="Times New Roman"/>
          <w:sz w:val="24"/>
          <w:szCs w:val="23"/>
        </w:rPr>
        <w:t>MONTEIRO</w:t>
      </w:r>
      <w:r w:rsidR="00B370EB">
        <w:rPr>
          <w:rFonts w:ascii="Times New Roman" w:hAnsi="Times New Roman"/>
          <w:sz w:val="24"/>
          <w:szCs w:val="23"/>
        </w:rPr>
        <w:t xml:space="preserve">, BAIRRO </w:t>
      </w:r>
      <w:r w:rsidR="0023241A">
        <w:rPr>
          <w:rFonts w:ascii="Times New Roman" w:hAnsi="Times New Roman"/>
          <w:sz w:val="24"/>
          <w:szCs w:val="23"/>
        </w:rPr>
        <w:t xml:space="preserve">DE </w:t>
      </w:r>
      <w:r w:rsidR="00C5531E">
        <w:rPr>
          <w:rFonts w:ascii="Times New Roman" w:hAnsi="Times New Roman"/>
          <w:sz w:val="24"/>
          <w:szCs w:val="23"/>
        </w:rPr>
        <w:t>TERRA PRETA.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eastAsia="Times New Roman" w:hAnsi="Times New Roman"/>
          <w:color w:val="FF0000"/>
          <w:sz w:val="24"/>
          <w:szCs w:val="23"/>
        </w:rPr>
      </w:pP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Senhor Presidente,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Senhores Vereadores,</w:t>
      </w:r>
      <w:r>
        <w:rPr>
          <w:rFonts w:ascii="Times New Roman" w:eastAsia="Times New Roman" w:hAnsi="Times New Roman"/>
          <w:sz w:val="24"/>
          <w:szCs w:val="23"/>
        </w:rPr>
        <w:t xml:space="preserve"> 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Senhoras Vereadoras,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eastAsia="Times New Roman" w:hAnsi="Times New Roman"/>
          <w:sz w:val="24"/>
          <w:szCs w:val="23"/>
          <w:u w:val="single"/>
        </w:rPr>
      </w:pPr>
    </w:p>
    <w:p w:rsidR="00381A16" w:rsidRDefault="00B265B6" w:rsidP="00381A16">
      <w:pPr>
        <w:pStyle w:val="Recuodecorpodetexto3"/>
        <w:spacing w:after="0" w:line="360" w:lineRule="auto"/>
        <w:ind w:left="142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 solicitação </w:t>
      </w:r>
      <w:r w:rsidR="004D52C7">
        <w:rPr>
          <w:rFonts w:ascii="Times New Roman" w:hAnsi="Times New Roman"/>
          <w:sz w:val="24"/>
          <w:szCs w:val="24"/>
        </w:rPr>
        <w:t>é necessária</w:t>
      </w:r>
      <w:r>
        <w:rPr>
          <w:rFonts w:ascii="Times New Roman" w:hAnsi="Times New Roman"/>
          <w:sz w:val="24"/>
          <w:szCs w:val="24"/>
        </w:rPr>
        <w:t xml:space="preserve"> devido</w:t>
      </w:r>
      <w:r w:rsidR="00C5531E">
        <w:rPr>
          <w:rFonts w:ascii="Times New Roman" w:hAnsi="Times New Roman"/>
          <w:sz w:val="24"/>
          <w:szCs w:val="24"/>
        </w:rPr>
        <w:t xml:space="preserve"> o Beco Monteiro</w:t>
      </w:r>
      <w:r w:rsidR="00B319BD">
        <w:rPr>
          <w:rFonts w:ascii="Times New Roman" w:hAnsi="Times New Roman"/>
          <w:sz w:val="24"/>
          <w:szCs w:val="24"/>
        </w:rPr>
        <w:t xml:space="preserve">, no bairro de </w:t>
      </w:r>
      <w:r w:rsidR="00C5531E">
        <w:rPr>
          <w:rFonts w:ascii="Times New Roman" w:hAnsi="Times New Roman"/>
          <w:sz w:val="24"/>
          <w:szCs w:val="24"/>
        </w:rPr>
        <w:t>Terra Preta</w:t>
      </w:r>
      <w:r w:rsidR="006C4B45">
        <w:rPr>
          <w:rFonts w:ascii="Times New Roman" w:hAnsi="Times New Roman"/>
          <w:sz w:val="24"/>
          <w:szCs w:val="24"/>
        </w:rPr>
        <w:t xml:space="preserve">, </w:t>
      </w:r>
      <w:r w:rsidR="00B93110">
        <w:rPr>
          <w:rFonts w:ascii="Times New Roman" w:hAnsi="Times New Roman"/>
          <w:sz w:val="24"/>
          <w:szCs w:val="24"/>
        </w:rPr>
        <w:t xml:space="preserve">encontrar-se </w:t>
      </w:r>
      <w:r w:rsidR="00175664">
        <w:rPr>
          <w:rFonts w:ascii="Times New Roman" w:hAnsi="Times New Roman"/>
          <w:sz w:val="24"/>
          <w:szCs w:val="24"/>
        </w:rPr>
        <w:t>com déficit no</w:t>
      </w:r>
      <w:r w:rsidR="00B93110">
        <w:rPr>
          <w:rFonts w:ascii="Times New Roman" w:hAnsi="Times New Roman"/>
          <w:sz w:val="24"/>
          <w:szCs w:val="24"/>
        </w:rPr>
        <w:t xml:space="preserve"> serviço de iluminação pública,</w:t>
      </w:r>
      <w:r w:rsidR="00B13EFB">
        <w:rPr>
          <w:rFonts w:ascii="Times New Roman" w:hAnsi="Times New Roman"/>
          <w:sz w:val="24"/>
          <w:szCs w:val="24"/>
        </w:rPr>
        <w:t xml:space="preserve"> em razão da ausência de reposição da</w:t>
      </w:r>
      <w:r w:rsidR="00D4512C">
        <w:rPr>
          <w:rFonts w:ascii="Times New Roman" w:hAnsi="Times New Roman"/>
          <w:sz w:val="24"/>
          <w:szCs w:val="24"/>
        </w:rPr>
        <w:t>s lâmpadas queimadas dos postes.</w:t>
      </w:r>
    </w:p>
    <w:p w:rsidR="00D4512C" w:rsidRDefault="00D4512C" w:rsidP="00381A16">
      <w:pPr>
        <w:pStyle w:val="Recuodecorpodetexto3"/>
        <w:spacing w:after="0" w:line="360" w:lineRule="auto"/>
        <w:ind w:left="142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Tal serviço é de extrema importância para aquela </w:t>
      </w:r>
      <w:r w:rsidR="009A1975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>, uma vez que no período noturno a falta de iluminação caus</w:t>
      </w:r>
      <w:r w:rsidR="00381A16">
        <w:rPr>
          <w:rFonts w:ascii="Times New Roman" w:hAnsi="Times New Roman"/>
          <w:sz w:val="24"/>
          <w:szCs w:val="24"/>
        </w:rPr>
        <w:t>a sensação de insegurança, impede que os</w:t>
      </w:r>
      <w:r>
        <w:rPr>
          <w:rFonts w:ascii="Times New Roman" w:hAnsi="Times New Roman"/>
          <w:sz w:val="24"/>
          <w:szCs w:val="24"/>
        </w:rPr>
        <w:t xml:space="preserve"> </w:t>
      </w:r>
      <w:r w:rsidR="00381A16">
        <w:rPr>
          <w:rFonts w:ascii="Times New Roman" w:hAnsi="Times New Roman"/>
          <w:sz w:val="24"/>
          <w:szCs w:val="24"/>
        </w:rPr>
        <w:t>moradores e deixe sua residência só, por questões óbvias, medo de assalto e invasão noturna pelo aumento</w:t>
      </w:r>
      <w:r>
        <w:rPr>
          <w:rFonts w:ascii="Times New Roman" w:hAnsi="Times New Roman"/>
          <w:sz w:val="24"/>
          <w:szCs w:val="24"/>
        </w:rPr>
        <w:t xml:space="preserve"> </w:t>
      </w:r>
      <w:r w:rsidR="00381A1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criminalidade</w:t>
      </w:r>
      <w:r w:rsidR="00381A16">
        <w:rPr>
          <w:rFonts w:ascii="Times New Roman" w:hAnsi="Times New Roman"/>
          <w:sz w:val="24"/>
          <w:szCs w:val="24"/>
        </w:rPr>
        <w:t xml:space="preserve"> no local</w:t>
      </w:r>
      <w:r>
        <w:rPr>
          <w:rFonts w:ascii="Times New Roman" w:hAnsi="Times New Roman"/>
          <w:sz w:val="24"/>
          <w:szCs w:val="24"/>
        </w:rPr>
        <w:t>.</w:t>
      </w:r>
    </w:p>
    <w:p w:rsidR="00B265B6" w:rsidRPr="00220D23" w:rsidRDefault="00B265B6" w:rsidP="00381A16">
      <w:pPr>
        <w:pStyle w:val="Recuodecorpodetexto3"/>
        <w:spacing w:after="0" w:line="360" w:lineRule="auto"/>
        <w:ind w:left="142" w:firstLine="1418"/>
        <w:jc w:val="both"/>
        <w:rPr>
          <w:rFonts w:ascii="Times New Roman" w:eastAsia="Times New Roman" w:hAnsi="Times New Roman"/>
          <w:sz w:val="24"/>
          <w:szCs w:val="23"/>
        </w:rPr>
      </w:pPr>
      <w:r w:rsidRPr="00220D23">
        <w:rPr>
          <w:rFonts w:ascii="Times New Roman" w:eastAsia="Times New Roman" w:hAnsi="Times New Roman"/>
          <w:sz w:val="24"/>
          <w:szCs w:val="23"/>
        </w:rPr>
        <w:t>Diante do exposto, conto com o apoio dos nobres pares para a aprovação da presente propositura.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hAnsi="Times New Roman"/>
          <w:sz w:val="24"/>
          <w:szCs w:val="23"/>
        </w:rPr>
      </w:pPr>
      <w:r w:rsidRPr="00220D23">
        <w:rPr>
          <w:rFonts w:ascii="Times New Roman" w:hAnsi="Times New Roman"/>
          <w:sz w:val="24"/>
          <w:szCs w:val="23"/>
        </w:rPr>
        <w:t xml:space="preserve">Sala das Sessões da Câmara de Manacapuru, </w:t>
      </w:r>
      <w:r w:rsidR="000A4BE1">
        <w:rPr>
          <w:rFonts w:ascii="Times New Roman" w:hAnsi="Times New Roman"/>
          <w:sz w:val="24"/>
          <w:szCs w:val="23"/>
        </w:rPr>
        <w:t>04</w:t>
      </w:r>
      <w:r w:rsidR="0065264C">
        <w:rPr>
          <w:rFonts w:ascii="Times New Roman" w:hAnsi="Times New Roman"/>
          <w:sz w:val="24"/>
          <w:szCs w:val="23"/>
        </w:rPr>
        <w:t xml:space="preserve"> de </w:t>
      </w:r>
      <w:r w:rsidR="000A4BE1">
        <w:rPr>
          <w:rFonts w:ascii="Times New Roman" w:hAnsi="Times New Roman"/>
          <w:sz w:val="24"/>
          <w:szCs w:val="23"/>
        </w:rPr>
        <w:t>fevereiro</w:t>
      </w:r>
      <w:r w:rsidR="004D52C7">
        <w:rPr>
          <w:rFonts w:ascii="Times New Roman" w:hAnsi="Times New Roman"/>
          <w:sz w:val="24"/>
          <w:szCs w:val="23"/>
        </w:rPr>
        <w:t xml:space="preserve"> de</w:t>
      </w:r>
      <w:r>
        <w:rPr>
          <w:rFonts w:ascii="Times New Roman" w:hAnsi="Times New Roman"/>
          <w:sz w:val="24"/>
          <w:szCs w:val="23"/>
        </w:rPr>
        <w:t xml:space="preserve"> </w:t>
      </w:r>
      <w:r w:rsidR="000A4BE1">
        <w:rPr>
          <w:rFonts w:ascii="Times New Roman" w:hAnsi="Times New Roman"/>
          <w:sz w:val="24"/>
          <w:szCs w:val="23"/>
        </w:rPr>
        <w:t>2020</w:t>
      </w:r>
      <w:r w:rsidRPr="00220D23">
        <w:rPr>
          <w:rFonts w:ascii="Times New Roman" w:hAnsi="Times New Roman"/>
          <w:sz w:val="24"/>
          <w:szCs w:val="23"/>
        </w:rPr>
        <w:t>.</w:t>
      </w:r>
    </w:p>
    <w:p w:rsidR="00B265B6" w:rsidRPr="00220D23" w:rsidRDefault="00B265B6" w:rsidP="00381A16">
      <w:pPr>
        <w:spacing w:line="360" w:lineRule="auto"/>
        <w:ind w:left="142" w:firstLine="1418"/>
        <w:jc w:val="both"/>
        <w:rPr>
          <w:rFonts w:ascii="Times New Roman" w:hAnsi="Times New Roman"/>
          <w:sz w:val="24"/>
          <w:szCs w:val="23"/>
        </w:rPr>
      </w:pPr>
    </w:p>
    <w:p w:rsidR="00B265B6" w:rsidRPr="00220D23" w:rsidRDefault="00B265B6" w:rsidP="004D52C7">
      <w:pPr>
        <w:spacing w:line="360" w:lineRule="auto"/>
        <w:ind w:left="142" w:firstLine="1418"/>
        <w:jc w:val="both"/>
        <w:rPr>
          <w:rFonts w:ascii="Times New Roman" w:hAnsi="Times New Roman"/>
          <w:sz w:val="24"/>
          <w:szCs w:val="23"/>
        </w:rPr>
      </w:pPr>
    </w:p>
    <w:p w:rsidR="00B265B6" w:rsidRPr="00220D23" w:rsidRDefault="00B265B6" w:rsidP="004D52C7">
      <w:pPr>
        <w:spacing w:line="360" w:lineRule="auto"/>
        <w:ind w:left="142" w:firstLine="851"/>
        <w:jc w:val="center"/>
        <w:rPr>
          <w:rFonts w:ascii="Times New Roman" w:hAnsi="Times New Roman"/>
          <w:sz w:val="24"/>
          <w:szCs w:val="23"/>
        </w:rPr>
      </w:pP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="00763ED6">
        <w:rPr>
          <w:rFonts w:ascii="Times New Roman" w:hAnsi="Times New Roman"/>
          <w:sz w:val="24"/>
          <w:szCs w:val="23"/>
        </w:rPr>
        <w:t xml:space="preserve">   </w:t>
      </w:r>
      <w:r w:rsidRPr="00220D23">
        <w:rPr>
          <w:rFonts w:ascii="Times New Roman" w:hAnsi="Times New Roman"/>
          <w:sz w:val="24"/>
          <w:szCs w:val="23"/>
        </w:rPr>
        <w:t>________________</w:t>
      </w:r>
      <w:r w:rsidR="004D52C7">
        <w:rPr>
          <w:rFonts w:ascii="Times New Roman" w:hAnsi="Times New Roman"/>
          <w:sz w:val="24"/>
          <w:szCs w:val="23"/>
        </w:rPr>
        <w:t>______</w:t>
      </w:r>
      <w:r w:rsidRPr="00220D23">
        <w:rPr>
          <w:rFonts w:ascii="Times New Roman" w:hAnsi="Times New Roman"/>
          <w:sz w:val="24"/>
          <w:szCs w:val="23"/>
        </w:rPr>
        <w:t>____________________</w:t>
      </w:r>
      <w:r w:rsidRPr="00220D23">
        <w:rPr>
          <w:rFonts w:ascii="Times New Roman" w:hAnsi="Times New Roman"/>
          <w:sz w:val="24"/>
          <w:szCs w:val="23"/>
        </w:rPr>
        <w:tab/>
      </w:r>
      <w:r w:rsidRPr="00220D23">
        <w:rPr>
          <w:rFonts w:ascii="Times New Roman" w:hAnsi="Times New Roman"/>
          <w:sz w:val="24"/>
          <w:szCs w:val="23"/>
        </w:rPr>
        <w:tab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  <w:r w:rsidRPr="00220D23">
        <w:rPr>
          <w:rFonts w:ascii="Times New Roman" w:hAnsi="Times New Roman"/>
          <w:sz w:val="24"/>
          <w:szCs w:val="23"/>
        </w:rPr>
        <w:softHyphen/>
      </w:r>
    </w:p>
    <w:p w:rsidR="00B265B6" w:rsidRPr="00763ED6" w:rsidRDefault="00BB060F" w:rsidP="004D52C7">
      <w:pPr>
        <w:spacing w:line="360" w:lineRule="auto"/>
        <w:ind w:left="142"/>
        <w:jc w:val="center"/>
        <w:rPr>
          <w:rFonts w:ascii="Times New Roman" w:hAnsi="Times New Roman"/>
          <w:b/>
          <w:bCs/>
          <w:i/>
          <w:iCs/>
          <w:sz w:val="24"/>
          <w:szCs w:val="23"/>
        </w:rPr>
      </w:pPr>
      <w:r w:rsidRPr="00763ED6">
        <w:rPr>
          <w:rFonts w:ascii="Times New Roman" w:hAnsi="Times New Roman"/>
          <w:b/>
          <w:i/>
          <w:sz w:val="24"/>
          <w:szCs w:val="24"/>
        </w:rPr>
        <w:t>LEONARDO DE SOUZA GUIMARÃES</w:t>
      </w:r>
    </w:p>
    <w:p w:rsidR="00C46524" w:rsidRDefault="00B265B6" w:rsidP="004D52C7">
      <w:pPr>
        <w:spacing w:line="360" w:lineRule="auto"/>
        <w:ind w:left="142"/>
        <w:jc w:val="center"/>
      </w:pPr>
      <w:r w:rsidRPr="00763ED6">
        <w:rPr>
          <w:rFonts w:ascii="Times New Roman" w:hAnsi="Times New Roman"/>
          <w:bCs/>
          <w:iCs/>
          <w:sz w:val="24"/>
          <w:szCs w:val="23"/>
        </w:rPr>
        <w:t>Vereador – PTC</w:t>
      </w:r>
    </w:p>
    <w:sectPr w:rsidR="00C46524" w:rsidSect="00C46524">
      <w:headerReference w:type="default" r:id="rId6"/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22" w:rsidRDefault="00FB3E22">
      <w:r>
        <w:separator/>
      </w:r>
    </w:p>
  </w:endnote>
  <w:endnote w:type="continuationSeparator" w:id="0">
    <w:p w:rsidR="00FB3E22" w:rsidRDefault="00FB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22" w:rsidRDefault="00FB3E22">
      <w:r>
        <w:separator/>
      </w:r>
    </w:p>
  </w:footnote>
  <w:footnote w:type="continuationSeparator" w:id="0">
    <w:p w:rsidR="00FB3E22" w:rsidRDefault="00FB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524" w:rsidRPr="00E021DD" w:rsidRDefault="00B265B6" w:rsidP="00C46524">
    <w:pPr>
      <w:pStyle w:val="Ttulo1"/>
      <w:ind w:left="1134"/>
      <w:rPr>
        <w:rFonts w:ascii="Times New Roman" w:hAnsi="Times New Roman"/>
        <w:szCs w:val="22"/>
      </w:rPr>
    </w:pPr>
    <w:r w:rsidRPr="00E021DD">
      <w:rPr>
        <w:rFonts w:ascii="Times New Roman" w:hAnsi="Times New Roman"/>
        <w:noProof/>
        <w:szCs w:val="22"/>
      </w:rPr>
      <w:drawing>
        <wp:anchor distT="0" distB="0" distL="114300" distR="114300" simplePos="0" relativeHeight="251660288" behindDoc="1" locked="0" layoutInCell="1" allowOverlap="1" wp14:anchorId="61FBBEB7" wp14:editId="11D04DD2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21DD">
      <w:rPr>
        <w:rFonts w:ascii="Times New Roman" w:hAnsi="Times New Roman"/>
        <w:szCs w:val="22"/>
      </w:rPr>
      <w:t>ESTADO DO AMAZONAS</w:t>
    </w:r>
  </w:p>
  <w:p w:rsidR="00C46524" w:rsidRPr="00E021DD" w:rsidRDefault="00B265B6" w:rsidP="00C46524">
    <w:pPr>
      <w:pStyle w:val="Cabealho"/>
      <w:ind w:left="1134"/>
      <w:rPr>
        <w:b/>
        <w:bCs/>
        <w:sz w:val="20"/>
        <w:szCs w:val="20"/>
      </w:rPr>
    </w:pPr>
    <w:r w:rsidRPr="00E021DD">
      <w:rPr>
        <w:b/>
        <w:bCs/>
        <w:sz w:val="20"/>
        <w:szCs w:val="20"/>
      </w:rPr>
      <w:t>CÂMARA MUNICIPAL DE MANACAPURU</w:t>
    </w:r>
  </w:p>
  <w:p w:rsidR="00763ED6" w:rsidRDefault="00763ED6" w:rsidP="00763ED6">
    <w:pPr>
      <w:pStyle w:val="Rodap"/>
      <w:ind w:left="1134"/>
      <w:rPr>
        <w:iCs/>
        <w:sz w:val="16"/>
        <w:szCs w:val="16"/>
      </w:rPr>
    </w:pPr>
    <w:r>
      <w:rPr>
        <w:b/>
        <w:bCs/>
        <w:sz w:val="16"/>
        <w:szCs w:val="16"/>
      </w:rPr>
      <w:t>GABINETE DO VEREADOR LEONARDO DE SOUZA GUIMARÃES - PTC</w:t>
    </w:r>
  </w:p>
  <w:p w:rsidR="00C46524" w:rsidRPr="00E021DD" w:rsidRDefault="00B265B6" w:rsidP="00C46524">
    <w:pPr>
      <w:pStyle w:val="Rodap"/>
      <w:ind w:left="1134"/>
      <w:rPr>
        <w:iCs/>
        <w:sz w:val="16"/>
        <w:szCs w:val="16"/>
      </w:rPr>
    </w:pPr>
    <w:r w:rsidRPr="00E021DD">
      <w:rPr>
        <w:iCs/>
        <w:sz w:val="16"/>
        <w:szCs w:val="16"/>
      </w:rPr>
      <w:t>Avenida Eduardo Ribeiro, nº 1161 – Centro – Manacapuru – Amazonas – CEP: 69.400-901 - Fone/Fax: (092) 3361-3000</w:t>
    </w:r>
  </w:p>
  <w:p w:rsidR="00C46524" w:rsidRPr="00E021DD" w:rsidRDefault="00A22FD1" w:rsidP="00C46524">
    <w:pPr>
      <w:pStyle w:val="Rodap"/>
      <w:ind w:left="1134"/>
      <w:rPr>
        <w:iCs/>
        <w:sz w:val="16"/>
        <w:szCs w:val="16"/>
      </w:rPr>
    </w:pPr>
    <w:hyperlink r:id="rId2" w:history="1">
      <w:r w:rsidR="00B265B6" w:rsidRPr="00E021DD">
        <w:rPr>
          <w:rStyle w:val="Hyperlink"/>
          <w:iCs/>
          <w:color w:val="auto"/>
          <w:sz w:val="16"/>
          <w:szCs w:val="16"/>
        </w:rPr>
        <w:t>www.camaramanacapuru.am.gov.br/E-mail</w:t>
      </w:r>
    </w:hyperlink>
    <w:r w:rsidR="00B265B6" w:rsidRPr="00E021DD">
      <w:rPr>
        <w:iCs/>
        <w:sz w:val="16"/>
        <w:szCs w:val="16"/>
      </w:rPr>
      <w:t xml:space="preserve">: </w:t>
    </w:r>
    <w:hyperlink r:id="rId3" w:history="1">
      <w:r w:rsidR="00B265B6" w:rsidRPr="00E021DD">
        <w:rPr>
          <w:rStyle w:val="Hyperlink"/>
          <w:iCs/>
          <w:color w:val="auto"/>
          <w:sz w:val="16"/>
          <w:szCs w:val="16"/>
        </w:rPr>
        <w:t>legislativomanaca_1948@hotmail.com</w:t>
      </w:r>
    </w:hyperlink>
    <w:r w:rsidR="00B265B6" w:rsidRPr="00E021DD">
      <w:rPr>
        <w:iCs/>
        <w:sz w:val="16"/>
        <w:szCs w:val="16"/>
      </w:rPr>
      <w:t xml:space="preserve"> </w:t>
    </w:r>
  </w:p>
  <w:p w:rsidR="00C46524" w:rsidRPr="00E021DD" w:rsidRDefault="00B265B6" w:rsidP="00C46524">
    <w:pPr>
      <w:pStyle w:val="Cabealho"/>
    </w:pPr>
    <w:r w:rsidRPr="00E021DD"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28D74DEC" wp14:editId="66D50F74">
              <wp:simplePos x="0" y="0"/>
              <wp:positionH relativeFrom="column">
                <wp:posOffset>100330</wp:posOffset>
              </wp:positionH>
              <wp:positionV relativeFrom="paragraph">
                <wp:posOffset>81914</wp:posOffset>
              </wp:positionV>
              <wp:extent cx="5798185" cy="0"/>
              <wp:effectExtent l="0" t="19050" r="120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323C3" id="Conector reto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6.45pt" to="464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B6"/>
    <w:rsid w:val="000A4BE1"/>
    <w:rsid w:val="000B04AB"/>
    <w:rsid w:val="00156D70"/>
    <w:rsid w:val="00175664"/>
    <w:rsid w:val="0023241A"/>
    <w:rsid w:val="002912B1"/>
    <w:rsid w:val="002B4817"/>
    <w:rsid w:val="002D5230"/>
    <w:rsid w:val="00381A16"/>
    <w:rsid w:val="003E2C71"/>
    <w:rsid w:val="004D52C7"/>
    <w:rsid w:val="004F2425"/>
    <w:rsid w:val="00512F10"/>
    <w:rsid w:val="00553FEC"/>
    <w:rsid w:val="00601D67"/>
    <w:rsid w:val="0065264C"/>
    <w:rsid w:val="006C4B45"/>
    <w:rsid w:val="00763ED6"/>
    <w:rsid w:val="00775A59"/>
    <w:rsid w:val="00794A24"/>
    <w:rsid w:val="00801ADC"/>
    <w:rsid w:val="008932E7"/>
    <w:rsid w:val="008C139D"/>
    <w:rsid w:val="00957A38"/>
    <w:rsid w:val="00982D70"/>
    <w:rsid w:val="009A1975"/>
    <w:rsid w:val="009D7915"/>
    <w:rsid w:val="009E02CD"/>
    <w:rsid w:val="00A207B1"/>
    <w:rsid w:val="00A22FD1"/>
    <w:rsid w:val="00AB5396"/>
    <w:rsid w:val="00AC5615"/>
    <w:rsid w:val="00AD1F17"/>
    <w:rsid w:val="00AD66BB"/>
    <w:rsid w:val="00AE4112"/>
    <w:rsid w:val="00B13EFB"/>
    <w:rsid w:val="00B265B6"/>
    <w:rsid w:val="00B319BD"/>
    <w:rsid w:val="00B370EB"/>
    <w:rsid w:val="00B93110"/>
    <w:rsid w:val="00BB060F"/>
    <w:rsid w:val="00BE1334"/>
    <w:rsid w:val="00C46524"/>
    <w:rsid w:val="00C501A1"/>
    <w:rsid w:val="00C5531E"/>
    <w:rsid w:val="00C74E8D"/>
    <w:rsid w:val="00CF4B01"/>
    <w:rsid w:val="00CF4F2E"/>
    <w:rsid w:val="00CF6AF7"/>
    <w:rsid w:val="00D43C64"/>
    <w:rsid w:val="00D4512C"/>
    <w:rsid w:val="00D55251"/>
    <w:rsid w:val="00D82D85"/>
    <w:rsid w:val="00D82F7B"/>
    <w:rsid w:val="00D85EF0"/>
    <w:rsid w:val="00E021DD"/>
    <w:rsid w:val="00F71B48"/>
    <w:rsid w:val="00FB3E22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01F1F"/>
  <w15:docId w15:val="{B6F564B8-6A4A-47B5-97C6-3610D99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B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265B6"/>
    <w:pPr>
      <w:keepNext/>
      <w:ind w:left="360"/>
      <w:outlineLvl w:val="0"/>
    </w:pPr>
    <w:rPr>
      <w:rFonts w:ascii="Century Gothic" w:eastAsia="Times New Roman" w:hAnsi="Century Gothic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65B6"/>
    <w:rPr>
      <w:rFonts w:ascii="Century Gothic" w:eastAsia="Times New Roman" w:hAnsi="Century Gothic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265B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265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265B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265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265B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265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265B6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camaramanacapuru.am.gov.br/E-mai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gabinete05</dc:creator>
  <cp:lastModifiedBy>ADMINISTRAÇÃO  CMMPU JUNIOR</cp:lastModifiedBy>
  <cp:revision>3</cp:revision>
  <cp:lastPrinted>2020-02-04T12:58:00Z</cp:lastPrinted>
  <dcterms:created xsi:type="dcterms:W3CDTF">2020-02-04T12:59:00Z</dcterms:created>
  <dcterms:modified xsi:type="dcterms:W3CDTF">2020-02-04T17:01:00Z</dcterms:modified>
</cp:coreProperties>
</file>