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226E">
        <w:rPr>
          <w:rFonts w:ascii="Times New Roman" w:hAnsi="Times New Roman"/>
          <w:b/>
          <w:bCs/>
          <w:sz w:val="24"/>
          <w:szCs w:val="24"/>
        </w:rPr>
        <w:t>318</w:t>
      </w:r>
      <w:bookmarkStart w:id="0" w:name="_GoBack"/>
      <w:bookmarkEnd w:id="0"/>
      <w:r w:rsidR="004D7120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F7520C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F7520C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>, A ILUMINAÇÃO PÚBLICA DA</w:t>
      </w:r>
      <w:r w:rsidR="00916E4E">
        <w:rPr>
          <w:rFonts w:ascii="Times New Roman" w:hAnsi="Times New Roman"/>
          <w:sz w:val="24"/>
          <w:szCs w:val="24"/>
        </w:rPr>
        <w:t xml:space="preserve"> </w:t>
      </w:r>
      <w:r w:rsidR="00C1637D">
        <w:rPr>
          <w:rFonts w:ascii="Times New Roman" w:hAnsi="Times New Roman"/>
          <w:sz w:val="24"/>
          <w:szCs w:val="24"/>
        </w:rPr>
        <w:t xml:space="preserve">RUA </w:t>
      </w:r>
      <w:r w:rsidR="00114A04">
        <w:rPr>
          <w:rFonts w:ascii="Times New Roman" w:hAnsi="Times New Roman"/>
          <w:sz w:val="24"/>
          <w:szCs w:val="24"/>
        </w:rPr>
        <w:t>BEIRA RIO</w:t>
      </w:r>
      <w:r w:rsidR="00E01293">
        <w:rPr>
          <w:rFonts w:ascii="Times New Roman" w:hAnsi="Times New Roman"/>
          <w:sz w:val="24"/>
          <w:szCs w:val="24"/>
        </w:rPr>
        <w:t xml:space="preserve">, </w:t>
      </w:r>
      <w:r w:rsidR="002E581E">
        <w:rPr>
          <w:rFonts w:ascii="Times New Roman" w:hAnsi="Times New Roman"/>
          <w:sz w:val="24"/>
          <w:szCs w:val="24"/>
        </w:rPr>
        <w:t xml:space="preserve">BAIRRO </w:t>
      </w:r>
      <w:r w:rsidR="00C1637D">
        <w:rPr>
          <w:rFonts w:ascii="Times New Roman" w:hAnsi="Times New Roman"/>
          <w:sz w:val="24"/>
          <w:szCs w:val="24"/>
        </w:rPr>
        <w:t>TERRA PRETA</w:t>
      </w:r>
      <w:r w:rsidR="002E58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MUNICÍPIO DE MANACAPURU.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pedestres que utilizam a mesma, tem sofrido bastante com a falta de segurança no local e a falta de iluminação pública só contribui para que essa violência se propague cada vez mais, tendo em vista que o consumo de drogas e a prostituição é intensa no local,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2664FE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4D7120">
        <w:rPr>
          <w:rFonts w:ascii="Times New Roman" w:hAnsi="Times New Roman"/>
          <w:sz w:val="24"/>
          <w:szCs w:val="24"/>
        </w:rPr>
        <w:t>09</w:t>
      </w:r>
      <w:r w:rsidR="002664FE">
        <w:rPr>
          <w:rFonts w:ascii="Times New Roman" w:hAnsi="Times New Roman"/>
          <w:sz w:val="24"/>
          <w:szCs w:val="24"/>
        </w:rPr>
        <w:t xml:space="preserve"> de </w:t>
      </w:r>
      <w:r w:rsidR="002664FE">
        <w:rPr>
          <w:rFonts w:ascii="Times New Roman" w:hAnsi="Times New Roman"/>
          <w:sz w:val="24"/>
          <w:szCs w:val="24"/>
        </w:rPr>
        <w:tab/>
      </w:r>
      <w:r w:rsidR="004D7120">
        <w:rPr>
          <w:rFonts w:ascii="Times New Roman" w:hAnsi="Times New Roman"/>
          <w:sz w:val="24"/>
          <w:szCs w:val="24"/>
        </w:rPr>
        <w:t>março de 2020</w:t>
      </w:r>
      <w:r w:rsidR="002664FE">
        <w:rPr>
          <w:rFonts w:ascii="Times New Roman" w:hAnsi="Times New Roman"/>
          <w:sz w:val="24"/>
          <w:szCs w:val="24"/>
        </w:rPr>
        <w:t>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CE" w:rsidRDefault="003B45CE" w:rsidP="004D1F6D">
      <w:pPr>
        <w:spacing w:after="0" w:line="240" w:lineRule="auto"/>
      </w:pPr>
      <w:r>
        <w:separator/>
      </w:r>
    </w:p>
  </w:endnote>
  <w:endnote w:type="continuationSeparator" w:id="0">
    <w:p w:rsidR="003B45CE" w:rsidRDefault="003B45CE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CE" w:rsidRDefault="003B45CE" w:rsidP="004D1F6D">
      <w:pPr>
        <w:spacing w:after="0" w:line="240" w:lineRule="auto"/>
      </w:pPr>
      <w:r>
        <w:separator/>
      </w:r>
    </w:p>
  </w:footnote>
  <w:footnote w:type="continuationSeparator" w:id="0">
    <w:p w:rsidR="003B45CE" w:rsidRDefault="003B45CE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B4226E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D013C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4A04"/>
    <w:rsid w:val="00116D8F"/>
    <w:rsid w:val="00133A46"/>
    <w:rsid w:val="00142E9A"/>
    <w:rsid w:val="00146A6F"/>
    <w:rsid w:val="001529B7"/>
    <w:rsid w:val="0016137C"/>
    <w:rsid w:val="001828FC"/>
    <w:rsid w:val="001951B3"/>
    <w:rsid w:val="00197A2B"/>
    <w:rsid w:val="001A489B"/>
    <w:rsid w:val="001D1761"/>
    <w:rsid w:val="001D2F11"/>
    <w:rsid w:val="001E115B"/>
    <w:rsid w:val="002124B1"/>
    <w:rsid w:val="00212E9D"/>
    <w:rsid w:val="00227EA6"/>
    <w:rsid w:val="00233C16"/>
    <w:rsid w:val="0024034F"/>
    <w:rsid w:val="002664FE"/>
    <w:rsid w:val="00272356"/>
    <w:rsid w:val="0029163D"/>
    <w:rsid w:val="002E581E"/>
    <w:rsid w:val="002F5845"/>
    <w:rsid w:val="00310A37"/>
    <w:rsid w:val="003625A9"/>
    <w:rsid w:val="003654C5"/>
    <w:rsid w:val="00366564"/>
    <w:rsid w:val="00377353"/>
    <w:rsid w:val="003876CD"/>
    <w:rsid w:val="003B45CE"/>
    <w:rsid w:val="00414411"/>
    <w:rsid w:val="00425219"/>
    <w:rsid w:val="00443682"/>
    <w:rsid w:val="00444E36"/>
    <w:rsid w:val="004548F8"/>
    <w:rsid w:val="00476D41"/>
    <w:rsid w:val="004A02B6"/>
    <w:rsid w:val="004D1F6D"/>
    <w:rsid w:val="004D2864"/>
    <w:rsid w:val="004D7120"/>
    <w:rsid w:val="004E53CC"/>
    <w:rsid w:val="004E6A96"/>
    <w:rsid w:val="005209CC"/>
    <w:rsid w:val="00555B15"/>
    <w:rsid w:val="00565ADE"/>
    <w:rsid w:val="00570CB9"/>
    <w:rsid w:val="005825C1"/>
    <w:rsid w:val="00587A66"/>
    <w:rsid w:val="005924F7"/>
    <w:rsid w:val="00594671"/>
    <w:rsid w:val="005A6F7B"/>
    <w:rsid w:val="005B2D9D"/>
    <w:rsid w:val="005B335E"/>
    <w:rsid w:val="005E5067"/>
    <w:rsid w:val="00601ED9"/>
    <w:rsid w:val="00612341"/>
    <w:rsid w:val="00612829"/>
    <w:rsid w:val="00617A0B"/>
    <w:rsid w:val="00655D05"/>
    <w:rsid w:val="0066568F"/>
    <w:rsid w:val="0067716A"/>
    <w:rsid w:val="00694C3C"/>
    <w:rsid w:val="006B3F6A"/>
    <w:rsid w:val="006E326A"/>
    <w:rsid w:val="006E3B8B"/>
    <w:rsid w:val="007217AA"/>
    <w:rsid w:val="00727666"/>
    <w:rsid w:val="00727D45"/>
    <w:rsid w:val="00733E12"/>
    <w:rsid w:val="00766F90"/>
    <w:rsid w:val="00767F71"/>
    <w:rsid w:val="00770FBA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23419"/>
    <w:rsid w:val="00882FC3"/>
    <w:rsid w:val="00886DCE"/>
    <w:rsid w:val="00890F73"/>
    <w:rsid w:val="008A0E70"/>
    <w:rsid w:val="008B38CA"/>
    <w:rsid w:val="008E1C57"/>
    <w:rsid w:val="00906EBD"/>
    <w:rsid w:val="00916E4E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7E85"/>
    <w:rsid w:val="00A2555A"/>
    <w:rsid w:val="00A73A31"/>
    <w:rsid w:val="00A815B1"/>
    <w:rsid w:val="00A87917"/>
    <w:rsid w:val="00A920F0"/>
    <w:rsid w:val="00A9269F"/>
    <w:rsid w:val="00AB5081"/>
    <w:rsid w:val="00AC5BA7"/>
    <w:rsid w:val="00AD0946"/>
    <w:rsid w:val="00AD4E27"/>
    <w:rsid w:val="00B15E96"/>
    <w:rsid w:val="00B308B1"/>
    <w:rsid w:val="00B4226E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15364"/>
    <w:rsid w:val="00C1637D"/>
    <w:rsid w:val="00C375C4"/>
    <w:rsid w:val="00C73551"/>
    <w:rsid w:val="00C86818"/>
    <w:rsid w:val="00C9069B"/>
    <w:rsid w:val="00C955C4"/>
    <w:rsid w:val="00CC22B6"/>
    <w:rsid w:val="00CF5056"/>
    <w:rsid w:val="00D022F9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E24BA"/>
    <w:rsid w:val="00DF08A0"/>
    <w:rsid w:val="00E01293"/>
    <w:rsid w:val="00E153D4"/>
    <w:rsid w:val="00E20104"/>
    <w:rsid w:val="00E435B9"/>
    <w:rsid w:val="00E914EE"/>
    <w:rsid w:val="00EA1BF4"/>
    <w:rsid w:val="00EA3ECD"/>
    <w:rsid w:val="00ED74F7"/>
    <w:rsid w:val="00EE4DC1"/>
    <w:rsid w:val="00F2136B"/>
    <w:rsid w:val="00F2314B"/>
    <w:rsid w:val="00F44728"/>
    <w:rsid w:val="00F674F5"/>
    <w:rsid w:val="00F73456"/>
    <w:rsid w:val="00F7520C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A3DB96"/>
  <w15:docId w15:val="{0F5AE343-0A2F-41CA-94F2-ABEE4F0C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2019-06-05T13:19:00Z</cp:lastPrinted>
  <dcterms:created xsi:type="dcterms:W3CDTF">2020-03-09T14:39:00Z</dcterms:created>
  <dcterms:modified xsi:type="dcterms:W3CDTF">2020-03-10T17:22:00Z</dcterms:modified>
</cp:coreProperties>
</file>